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E6909" w14:textId="348C1F35" w:rsidR="00625102" w:rsidRDefault="00625102" w:rsidP="00E81953">
      <w:pPr>
        <w:tabs>
          <w:tab w:val="left" w:pos="10206"/>
          <w:tab w:val="left" w:pos="12645"/>
        </w:tabs>
        <w:ind w:left="1020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Додаток </w:t>
      </w:r>
      <w:r w:rsidR="00F775F2">
        <w:rPr>
          <w:sz w:val="22"/>
          <w:szCs w:val="22"/>
          <w:lang w:val="uk-UA"/>
        </w:rPr>
        <w:t>2</w:t>
      </w:r>
    </w:p>
    <w:p w14:paraId="62106B37" w14:textId="29842D2A" w:rsidR="00625102" w:rsidRPr="0043079B" w:rsidRDefault="00625102" w:rsidP="00E81953">
      <w:pPr>
        <w:tabs>
          <w:tab w:val="left" w:pos="1170"/>
          <w:tab w:val="left" w:pos="10206"/>
        </w:tabs>
        <w:ind w:left="10206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4B08FE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="00E81953">
        <w:rPr>
          <w:rFonts w:eastAsia="Times New Roman"/>
          <w:bCs/>
          <w:lang w:val="uk-UA"/>
        </w:rPr>
        <w:t xml:space="preserve">комплексної Програми  розвитку та підтримки комунального некомерційного підприємства  «Хорольська міська лікарня» Хорольської міської ради Лубенського району Полтавської області (код ЄДРПОУ 01999514) на 2025-2027 роки </w:t>
      </w:r>
    </w:p>
    <w:p w14:paraId="2AEDFADE" w14:textId="77777777" w:rsidR="00625102" w:rsidRDefault="00625102" w:rsidP="00625102">
      <w:pPr>
        <w:tabs>
          <w:tab w:val="left" w:pos="1170"/>
        </w:tabs>
        <w:rPr>
          <w:bCs/>
          <w:lang w:val="uk-UA"/>
        </w:rPr>
      </w:pPr>
    </w:p>
    <w:p w14:paraId="0ED608A8" w14:textId="77777777" w:rsidR="00625102" w:rsidRDefault="00625102" w:rsidP="00625102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bCs/>
          <w:lang w:val="uk-UA"/>
        </w:rPr>
        <w:t>Напрямки діяльності та заходи</w:t>
      </w:r>
      <w:r>
        <w:rPr>
          <w:rFonts w:eastAsia="Times New Roman"/>
          <w:bCs/>
          <w:lang w:val="uk-UA"/>
        </w:rPr>
        <w:t xml:space="preserve"> комплексної Програми </w:t>
      </w:r>
    </w:p>
    <w:p w14:paraId="4416BC12" w14:textId="08D3FEA5" w:rsidR="00625102" w:rsidRDefault="00625102" w:rsidP="00625102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>розвитку та підтримки комунального некомерційного підприємства «Хорольська міська лікарня» Хорольської  міської ради Лубенського району Полтавської області (код ЄДРПОУ 01999514) на 2025-2027 роки</w:t>
      </w:r>
    </w:p>
    <w:p w14:paraId="3739CA5E" w14:textId="77777777" w:rsidR="00625102" w:rsidRDefault="00625102" w:rsidP="00625102">
      <w:pPr>
        <w:tabs>
          <w:tab w:val="left" w:pos="1170"/>
        </w:tabs>
        <w:ind w:left="142"/>
        <w:jc w:val="right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тис. грн.</w:t>
      </w:r>
    </w:p>
    <w:tbl>
      <w:tblPr>
        <w:tblStyle w:val="a7"/>
        <w:tblpPr w:leftFromText="180" w:rightFromText="180" w:vertAnchor="text" w:tblpX="-34" w:tblpY="1"/>
        <w:tblOverlap w:val="never"/>
        <w:tblW w:w="15735" w:type="dxa"/>
        <w:tblLayout w:type="fixed"/>
        <w:tblLook w:val="04A0" w:firstRow="1" w:lastRow="0" w:firstColumn="1" w:lastColumn="0" w:noHBand="0" w:noVBand="1"/>
      </w:tblPr>
      <w:tblGrid>
        <w:gridCol w:w="533"/>
        <w:gridCol w:w="1764"/>
        <w:gridCol w:w="2268"/>
        <w:gridCol w:w="851"/>
        <w:gridCol w:w="1417"/>
        <w:gridCol w:w="1560"/>
        <w:gridCol w:w="1275"/>
        <w:gridCol w:w="1276"/>
        <w:gridCol w:w="1276"/>
        <w:gridCol w:w="1105"/>
        <w:gridCol w:w="2410"/>
      </w:tblGrid>
      <w:tr w:rsidR="00625102" w14:paraId="7D7F8756" w14:textId="77777777" w:rsidTr="0023532E">
        <w:trPr>
          <w:trHeight w:val="75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4B1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№ з/п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B47B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A79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BFAAE2" w14:textId="77777777" w:rsidR="00625102" w:rsidRDefault="00625102" w:rsidP="0023532E">
            <w:pPr>
              <w:ind w:left="113" w:right="113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A34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Виконавці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9CE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Джерела фінансування</w:t>
            </w:r>
          </w:p>
        </w:tc>
        <w:tc>
          <w:tcPr>
            <w:tcW w:w="4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6B9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Орієнтовані обсяги фінансування (вартість), </w:t>
            </w:r>
            <w:r>
              <w:rPr>
                <w:bCs/>
                <w:sz w:val="18"/>
                <w:szCs w:val="18"/>
                <w:lang w:val="uk-UA" w:eastAsia="en-US"/>
              </w:rPr>
              <w:t>тис. грн.,</w:t>
            </w:r>
            <w:r>
              <w:rPr>
                <w:sz w:val="18"/>
                <w:szCs w:val="18"/>
                <w:lang w:val="uk-UA" w:eastAsia="en-US"/>
              </w:rPr>
              <w:t xml:space="preserve"> у тому числі: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3F2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Очікуваний результат</w:t>
            </w:r>
          </w:p>
        </w:tc>
      </w:tr>
      <w:tr w:rsidR="00625102" w14:paraId="5B2B7CE5" w14:textId="77777777" w:rsidTr="0023532E">
        <w:trPr>
          <w:trHeight w:val="25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F0D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59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0AC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643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3C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A0E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394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2852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BA7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ІІ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378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ІІІ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11A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73A4758" w14:textId="77777777" w:rsidTr="0023532E">
        <w:trPr>
          <w:trHeight w:val="11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3F8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D0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67C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F5A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84E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FD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B98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5D3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F9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85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2027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962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56E25D0" w14:textId="77777777" w:rsidTr="0023532E">
        <w:trPr>
          <w:trHeight w:val="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AC4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C0D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AF8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9DF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321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984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ECE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13F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A1F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088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03E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11</w:t>
            </w:r>
          </w:p>
        </w:tc>
      </w:tr>
      <w:tr w:rsidR="00625102" w14:paraId="03424030" w14:textId="77777777" w:rsidTr="0023532E">
        <w:trPr>
          <w:trHeight w:val="147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756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C0C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надання швидкої медичної допомоги  санітарними автомобілями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2E3E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Придбання предметів, матеріалів, інвентарю для функціонування санітарних автомобілів, які забезпечують швидку медичну допомогу, придбання дизельного пального та бензину для санітарних автомобілів, придбання нош медичних, кондиціонери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D0D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FAE2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991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5A18" w14:textId="39C9AA65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131</w:t>
            </w:r>
            <w:r w:rsidR="00433ECF">
              <w:rPr>
                <w:iCs/>
                <w:sz w:val="18"/>
                <w:szCs w:val="18"/>
                <w:lang w:val="uk-UA" w:eastAsia="en-US"/>
              </w:rPr>
              <w:t>0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560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7E58" w14:textId="0B6391CE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717,12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B3DC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DA1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надання швидкої медичної допомоги  санітарними автомобілями</w:t>
            </w:r>
          </w:p>
        </w:tc>
      </w:tr>
      <w:tr w:rsidR="00625102" w14:paraId="149A5249" w14:textId="77777777" w:rsidTr="0023532E">
        <w:trPr>
          <w:trHeight w:val="3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52703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731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F68B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0225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228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794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0DB3" w14:textId="1D7B3545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131</w:t>
            </w:r>
            <w:r w:rsidR="00433ECF">
              <w:rPr>
                <w:iCs/>
                <w:sz w:val="18"/>
                <w:szCs w:val="18"/>
                <w:lang w:val="uk-UA" w:eastAsia="en-US"/>
              </w:rPr>
              <w:t>0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90B9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FD6C" w14:textId="12E6FC58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717,12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E7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46CF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</w:tr>
      <w:tr w:rsidR="00625102" w:rsidRPr="00FF719A" w14:paraId="2C10D907" w14:textId="77777777" w:rsidTr="0023532E">
        <w:trPr>
          <w:trHeight w:val="17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814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601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Забезпечення  невідкладної спеціалізованої медичної допомоги вторинного рівня медикаментами та медичними засобами,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придбання наркотичних та сильнодіючих засобів,придбання дезінфікуючих засобів та засобів захисту, забезпечення з місцевого бюджету закладу охорони здоров'я , яка надає вторинну медичну допомогу  для забезпечення  медичного обслуговування населення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7B1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Придбання медикаментів та перев’язувальних матеріалів для забезпечення надання медичної допомоги хворим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FD8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549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895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9515" w14:textId="1984B3DF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1384</w:t>
            </w:r>
            <w:r w:rsidR="00625102">
              <w:rPr>
                <w:sz w:val="18"/>
                <w:szCs w:val="18"/>
                <w:lang w:val="uk-UA" w:eastAsia="en-US"/>
              </w:rPr>
              <w:t>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2A5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C31" w14:textId="2DD2D5FE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634,00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3CD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B887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Забезпечення  швидкої невідкладної спеціалізованої медичної допомоги вторинного рівня, запобігання летальних випадків, зняття больового шоку, поліпшення надання медичної  допомоги ,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забезпечення здоров'я населення</w:t>
            </w:r>
          </w:p>
        </w:tc>
      </w:tr>
      <w:tr w:rsidR="00625102" w14:paraId="1FF0BD9F" w14:textId="77777777" w:rsidTr="0023532E">
        <w:trPr>
          <w:trHeight w:val="205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AE0C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C74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664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B07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D7E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4B4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A987" w14:textId="276D7008" w:rsidR="00625102" w:rsidRDefault="00433ECF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1384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658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C7F4" w14:textId="554CC132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634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9736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B59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6D3F97A" w14:textId="77777777" w:rsidTr="0023532E">
        <w:trPr>
          <w:trHeight w:val="158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4D2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F3E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якісним харчуванням, як складовою лікувального процесу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1F9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Придбання продуктів  для харчування хворих в стаціонарних відділеннях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C30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F81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0B1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DD9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2802,125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522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BF7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977,544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EFC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1046,941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AF8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якісним харчуванням, як складовою лікувального процесу</w:t>
            </w:r>
          </w:p>
        </w:tc>
      </w:tr>
      <w:tr w:rsidR="00625102" w14:paraId="0D021006" w14:textId="77777777" w:rsidTr="0023532E">
        <w:trPr>
          <w:trHeight w:val="9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ADF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AA4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3FD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750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F65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759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2A1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2802,125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FD4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B6F5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977,544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9BF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1046,941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06B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67A908B9" w14:textId="77777777" w:rsidTr="0023532E">
        <w:trPr>
          <w:trHeight w:val="2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72B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F40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Підвищення ефективності роботи закладу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968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Оплата послуг (крім комунальних) пов’язаних з утриманням КНП «Хорольська МЛ»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746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F48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C53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AC57" w14:textId="0EE3FC8A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1054,099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6C0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395,10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546E" w14:textId="1BB41CD8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466,999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04F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14B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Підвищення ефективності роботи закладу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я</w:t>
            </w:r>
          </w:p>
        </w:tc>
      </w:tr>
      <w:tr w:rsidR="00625102" w14:paraId="1C4A3110" w14:textId="77777777" w:rsidTr="0023532E">
        <w:trPr>
          <w:trHeight w:val="2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834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7EC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854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792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221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6ED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5D68" w14:textId="6FBA56B9" w:rsidR="00625102" w:rsidRDefault="00625102" w:rsidP="00433ECF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 xml:space="preserve">    </w:t>
            </w:r>
            <w:r w:rsidR="00433ECF">
              <w:rPr>
                <w:iCs/>
                <w:sz w:val="18"/>
                <w:szCs w:val="18"/>
                <w:lang w:val="uk-UA" w:eastAsia="en-US"/>
              </w:rPr>
              <w:t>1054,099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46E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395,10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04BC" w14:textId="4B7398D3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466,999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65D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656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442C66AC" w14:textId="77777777" w:rsidTr="0023532E">
        <w:trPr>
          <w:trHeight w:val="14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EF3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872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Створення та підтримання комфортних умов для перебування пацієнтів і громадян у лікувальному закладі згідно норм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та стандартів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37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Оплата комунальних послуг та енергоносіїв на утримання приміщень КНП «Хорольська МЛ»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D32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34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996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F7DB" w14:textId="016289BD" w:rsidR="00625102" w:rsidRDefault="00A32BFF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20813,89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495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4648,495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DAE7" w14:textId="6CF33917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7204,336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C362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8961,059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5CF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Утримання приміщень та обладнання в належному стані, створення та підтримка комфортних умов для перебування пацієнтів і громадян у лікувальному закладі</w:t>
            </w:r>
          </w:p>
        </w:tc>
      </w:tr>
      <w:tr w:rsidR="00625102" w14:paraId="7D1B6497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AB9F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FC7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CF2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F3A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901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435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FB50" w14:textId="2D50702B" w:rsidR="00625102" w:rsidRDefault="00433ECF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3096,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C4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2CD3" w14:textId="3A0B3557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1566,00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43A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ABC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7541DDB9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EA02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153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75B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BBE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7A1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B6E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9161" w14:textId="088180C0" w:rsidR="00625102" w:rsidRDefault="00A32BFF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23910,49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268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6179,095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FA23" w14:textId="05A5FBFD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8770,336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07C6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8961,059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28D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CC248BF" w14:textId="77777777" w:rsidTr="0023532E">
        <w:trPr>
          <w:trHeight w:val="135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EF73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08B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0FC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Капітальний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ремонт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споруди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цивільного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захисту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Комунального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некомерційного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підприємства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Хорольська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міська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лікарня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по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вул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Михайла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Полонського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, 34 в м. Хорол 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Лубенського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району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Полтавськоїобласті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>»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Коригування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C00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75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2BD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0A9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A4B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DF9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3E2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7B19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Облаштування безпечних умов в закладі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 xml:space="preserve">я </w:t>
            </w:r>
          </w:p>
        </w:tc>
      </w:tr>
      <w:tr w:rsidR="00625102" w14:paraId="1B565DD6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98FB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CD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757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3B6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BA7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0FF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55E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FF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5C2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A1B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3AF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:rsidRPr="00FF719A" w14:paraId="02EC6ABA" w14:textId="77777777" w:rsidTr="0023532E">
        <w:trPr>
          <w:trHeight w:val="175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16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AAE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72D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«Капітальний ремонт покрівлі поліклінічного відділення КНП «Хорольська МЛ» за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адресою:м.Хорол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вул.Михайла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Полонського,34»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F6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50E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A6E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AA4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849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3E5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AE2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CF6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Покращені умови праці, забезпечення енергоефективності та зміцнення матеріально-технічного стану приміщення поліклінічного відділення КНП «Хорольська МЛ»</w:t>
            </w:r>
          </w:p>
        </w:tc>
      </w:tr>
      <w:tr w:rsidR="00625102" w14:paraId="184A6CD7" w14:textId="77777777" w:rsidTr="0023532E">
        <w:trPr>
          <w:trHeight w:val="86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1FE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0C4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007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EA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2A4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BEB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434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A0E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FBF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AC0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FB8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:rsidRPr="00FF719A" w14:paraId="72DEB386" w14:textId="77777777" w:rsidTr="0023532E">
        <w:trPr>
          <w:trHeight w:val="188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39F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81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718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"Хорольська міська лікарня" за адресою: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вул.Михайла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Полонського,11/1 б у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Лубенського району Полтавської області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E75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B1C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F4B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C6A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DB05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2D4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BEAF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260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 Зміцнення матеріально-технічного стану приміщення поліклінічного відділення КНП «Хорольська МЛ»</w:t>
            </w:r>
            <w:r>
              <w:rPr>
                <w:sz w:val="18"/>
                <w:szCs w:val="18"/>
                <w:shd w:val="clear" w:color="auto" w:fill="FFFFFF"/>
                <w:lang w:val="uk-UA" w:eastAsia="en-US"/>
              </w:rPr>
              <w:t xml:space="preserve"> (Створення</w:t>
            </w:r>
            <w:r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val="uk-UA" w:eastAsia="en-US"/>
              </w:rPr>
              <w:t xml:space="preserve">сучасного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безбар'єрного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відділення реабілітації). </w:t>
            </w:r>
          </w:p>
        </w:tc>
      </w:tr>
      <w:tr w:rsidR="00625102" w14:paraId="364A6318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209A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96C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1A2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E79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A0F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C30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7A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FD8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0C3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3E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050F88B" w14:textId="77777777" w:rsidTr="0023532E">
        <w:trPr>
          <w:trHeight w:val="438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5D3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lastRenderedPageBreak/>
              <w:t>9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19F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C131" w14:textId="77777777" w:rsidR="00625102" w:rsidRDefault="00625102" w:rsidP="0023532E">
            <w:pPr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проектно-кошторисна документації по об’єкту будівництва: «Реконструкція частини приміщень 4-го поверху будівлі поліклінічного відділення ( без зміни зовнішніх геометричних розмірів їх фундаментів у плані) під центр ментального здоров’я КНП «Хорольська МЛ» за адресою: вул. Михайла Полонського,34 у м. Хорол Лубенського району, Полтавської області».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51F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358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92D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ADB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82D3" w14:textId="4230D33C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  <w:r w:rsidR="00AB0E15">
              <w:rPr>
                <w:iCs/>
                <w:sz w:val="18"/>
                <w:szCs w:val="18"/>
                <w:lang w:val="uk-UA" w:eastAsia="en-US"/>
              </w:rPr>
              <w:t>00</w:t>
            </w:r>
            <w:r>
              <w:rPr>
                <w:iCs/>
                <w:sz w:val="18"/>
                <w:szCs w:val="18"/>
                <w:lang w:val="uk-UA" w:eastAsia="en-US"/>
              </w:rPr>
              <w:t>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2B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FD0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F58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матеріально-технічного стану приміщення поліклінічного відділення КНП «Хорольська МЛ»</w:t>
            </w:r>
          </w:p>
        </w:tc>
      </w:tr>
      <w:tr w:rsidR="00625102" w14:paraId="608385F3" w14:textId="77777777" w:rsidTr="0023532E">
        <w:trPr>
          <w:trHeight w:val="289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A99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D49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EE62" w14:textId="77777777" w:rsidR="00625102" w:rsidRDefault="00625102" w:rsidP="0023532E">
            <w:pPr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проектно-</w:t>
            </w:r>
            <w:proofErr w:type="spellStart"/>
            <w:r>
              <w:rPr>
                <w:sz w:val="20"/>
                <w:szCs w:val="20"/>
                <w:lang w:eastAsia="en-US"/>
              </w:rPr>
              <w:t>кошторисн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документації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 </w:t>
            </w:r>
            <w:proofErr w:type="spellStart"/>
            <w:r>
              <w:rPr>
                <w:sz w:val="20"/>
                <w:szCs w:val="20"/>
                <w:lang w:eastAsia="en-US"/>
              </w:rPr>
              <w:t>об’єкту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будівництва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>: «</w:t>
            </w:r>
            <w:proofErr w:type="spellStart"/>
            <w:r>
              <w:rPr>
                <w:sz w:val="20"/>
                <w:szCs w:val="20"/>
                <w:lang w:eastAsia="en-US"/>
              </w:rPr>
              <w:t>Капітальний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ремонт </w:t>
            </w:r>
            <w:proofErr w:type="spellStart"/>
            <w:r>
              <w:rPr>
                <w:sz w:val="20"/>
                <w:szCs w:val="20"/>
                <w:lang w:eastAsia="en-US"/>
              </w:rPr>
              <w:t>споруди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цивільного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захисту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лікувального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корпусу №2 КНП «</w:t>
            </w:r>
            <w:proofErr w:type="spellStart"/>
            <w:r>
              <w:rPr>
                <w:sz w:val="20"/>
                <w:szCs w:val="20"/>
                <w:lang w:eastAsia="en-US"/>
              </w:rPr>
              <w:t>Хорольська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МЛ» по </w:t>
            </w:r>
            <w:proofErr w:type="spellStart"/>
            <w:r>
              <w:rPr>
                <w:sz w:val="20"/>
                <w:szCs w:val="20"/>
                <w:lang w:eastAsia="en-US"/>
              </w:rPr>
              <w:t>вул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.. </w:t>
            </w:r>
            <w:proofErr w:type="spellStart"/>
            <w:r>
              <w:rPr>
                <w:sz w:val="20"/>
                <w:szCs w:val="20"/>
                <w:lang w:eastAsia="en-US"/>
              </w:rPr>
              <w:t>Михайла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Полонського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11/1, в </w:t>
            </w:r>
            <w:proofErr w:type="spellStart"/>
            <w:r>
              <w:rPr>
                <w:sz w:val="20"/>
                <w:szCs w:val="20"/>
                <w:lang w:eastAsia="en-US"/>
              </w:rPr>
              <w:t>м.Хорол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Лубенського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району </w:t>
            </w:r>
            <w:proofErr w:type="spellStart"/>
            <w:r>
              <w:rPr>
                <w:sz w:val="20"/>
                <w:szCs w:val="20"/>
                <w:lang w:eastAsia="en-US"/>
              </w:rPr>
              <w:t>Полтавської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області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FD6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C73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5E8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0B5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99FE" w14:textId="23AD4746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27</w:t>
            </w:r>
            <w:r w:rsidR="00AB0E15">
              <w:rPr>
                <w:iCs/>
                <w:sz w:val="18"/>
                <w:szCs w:val="18"/>
                <w:lang w:val="uk-UA" w:eastAsia="en-US"/>
              </w:rPr>
              <w:t>9</w:t>
            </w:r>
            <w:r>
              <w:rPr>
                <w:iCs/>
                <w:sz w:val="18"/>
                <w:szCs w:val="18"/>
                <w:lang w:val="uk-UA" w:eastAsia="en-US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5E2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861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C3C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2ADC8A92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960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F00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BE1D" w14:textId="77777777" w:rsidR="00625102" w:rsidRDefault="00625102" w:rsidP="0023532E">
            <w:pPr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579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369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2CA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FA0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C5F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A1D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8A0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1A3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06A14B29" w14:textId="77777777" w:rsidTr="0023532E">
        <w:trPr>
          <w:trHeight w:val="184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CDBE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lastRenderedPageBreak/>
              <w:t>10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CF8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889E" w14:textId="77777777" w:rsidR="00625102" w:rsidRDefault="00625102" w:rsidP="0023532E">
            <w:pPr>
              <w:rPr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Реконструкція нежитлової будівлі по вул..Козацька,38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Полтавської області під багатоквартирний житловий будинок для медичних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працівників.Коригування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0B0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390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A2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7EAC" w14:textId="36E2E7CC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52B2" w14:textId="5237F0C6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31B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CBB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151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6"/>
                <w:szCs w:val="16"/>
                <w:lang w:val="uk-UA" w:eastAsia="en-US"/>
              </w:rPr>
              <w:t xml:space="preserve">Забезпечення житлом працюючих лікарів молодих спеціалістів та тих які будуть залучатися до роботи на вакантні посади </w:t>
            </w:r>
            <w:proofErr w:type="spellStart"/>
            <w:r>
              <w:rPr>
                <w:rFonts w:eastAsia="Times New Roman"/>
                <w:sz w:val="16"/>
                <w:szCs w:val="16"/>
                <w:lang w:val="uk-UA" w:eastAsia="en-US"/>
              </w:rPr>
              <w:t>в</w:t>
            </w:r>
            <w:r>
              <w:rPr>
                <w:sz w:val="16"/>
                <w:szCs w:val="16"/>
                <w:lang w:val="uk-UA" w:eastAsia="en-US"/>
              </w:rPr>
              <w:t>КНП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«Хорольська МЛ»</w:t>
            </w:r>
          </w:p>
        </w:tc>
      </w:tr>
      <w:tr w:rsidR="00625102" w14:paraId="39AA6D9B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06A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660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CBEC" w14:textId="77777777" w:rsidR="00625102" w:rsidRDefault="00625102" w:rsidP="0023532E">
            <w:pPr>
              <w:rPr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EB3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4AB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CDE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45A6" w14:textId="617A3AB9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1A0" w14:textId="0E0AE522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755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752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182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688000B" w14:textId="77777777" w:rsidTr="0023532E">
        <w:trPr>
          <w:trHeight w:val="208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9A4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FD1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Здійснення заходів по матеріально - технічному  оснащенню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5144" w14:textId="77777777" w:rsidR="00625102" w:rsidRDefault="00625102" w:rsidP="0023532E">
            <w:pPr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Придбання г</w:t>
            </w:r>
            <w:proofErr w:type="spellStart"/>
            <w:r>
              <w:rPr>
                <w:color w:val="000000"/>
                <w:lang w:eastAsia="en-US"/>
              </w:rPr>
              <w:t>енератора</w:t>
            </w:r>
            <w:proofErr w:type="spellEnd"/>
            <w:r>
              <w:rPr>
                <w:color w:val="000000"/>
                <w:lang w:eastAsia="en-US"/>
              </w:rPr>
              <w:t xml:space="preserve"> СТ-</w:t>
            </w:r>
            <w:r>
              <w:rPr>
                <w:color w:val="000000"/>
                <w:lang w:val="en-US" w:eastAsia="en-US"/>
              </w:rPr>
              <w:t>WG</w:t>
            </w:r>
            <w:r>
              <w:rPr>
                <w:color w:val="000000"/>
                <w:lang w:eastAsia="en-US"/>
              </w:rPr>
              <w:t xml:space="preserve">-90 до </w:t>
            </w:r>
            <w:proofErr w:type="spellStart"/>
            <w:r>
              <w:rPr>
                <w:color w:val="000000"/>
                <w:lang w:eastAsia="en-US"/>
              </w:rPr>
              <w:t>Системи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рентгенівської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комп’ютерної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томографії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5A3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F3B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4CD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89E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4CC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D479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FFC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06C8" w14:textId="77777777" w:rsidR="00625102" w:rsidRDefault="00625102" w:rsidP="0023532E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З</w:t>
            </w:r>
            <w:proofErr w:type="spellStart"/>
            <w:r>
              <w:rPr>
                <w:sz w:val="16"/>
                <w:szCs w:val="16"/>
                <w:lang w:eastAsia="en-US"/>
              </w:rPr>
              <w:t>абезпечення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стабільності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та </w:t>
            </w:r>
            <w:proofErr w:type="spellStart"/>
            <w:r>
              <w:rPr>
                <w:sz w:val="16"/>
                <w:szCs w:val="16"/>
                <w:lang w:eastAsia="en-US"/>
              </w:rPr>
              <w:t>безперебійної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функціональності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надання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медичних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послуг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лікувальним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закладом </w:t>
            </w:r>
            <w:proofErr w:type="spellStart"/>
            <w:r>
              <w:rPr>
                <w:sz w:val="16"/>
                <w:szCs w:val="16"/>
                <w:lang w:eastAsia="en-US"/>
              </w:rPr>
              <w:t>із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залученням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 </w:t>
            </w:r>
            <w:proofErr w:type="spellStart"/>
            <w:r>
              <w:rPr>
                <w:sz w:val="16"/>
                <w:szCs w:val="16"/>
                <w:lang w:eastAsia="en-US"/>
              </w:rPr>
              <w:t>Комп’ютерного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томографа</w:t>
            </w:r>
          </w:p>
        </w:tc>
      </w:tr>
      <w:tr w:rsidR="00625102" w14:paraId="2E9C4124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9A9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383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94DE" w14:textId="77777777" w:rsidR="00625102" w:rsidRDefault="00625102" w:rsidP="0023532E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C35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DCE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978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FBB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884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B5A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763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54A5" w14:textId="77777777" w:rsidR="00625102" w:rsidRDefault="00625102" w:rsidP="0023532E">
            <w:pPr>
              <w:rPr>
                <w:sz w:val="16"/>
                <w:szCs w:val="16"/>
                <w:lang w:val="uk-UA" w:eastAsia="en-US"/>
              </w:rPr>
            </w:pPr>
          </w:p>
        </w:tc>
      </w:tr>
      <w:tr w:rsidR="00625102" w14:paraId="18F67686" w14:textId="77777777" w:rsidTr="0023532E">
        <w:trPr>
          <w:trHeight w:val="256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DE0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по Програмі: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46D" w14:textId="5630DC0C" w:rsidR="00625102" w:rsidRDefault="00433ECF" w:rsidP="00DC4B04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  <w:r w:rsidR="00DC4B04">
              <w:rPr>
                <w:sz w:val="18"/>
                <w:szCs w:val="18"/>
                <w:lang w:val="uk-UA" w:eastAsia="en-US"/>
              </w:rPr>
              <w:t>2</w:t>
            </w:r>
            <w:r>
              <w:rPr>
                <w:sz w:val="18"/>
                <w:szCs w:val="18"/>
                <w:lang w:val="uk-UA" w:eastAsia="en-US"/>
              </w:rPr>
              <w:t>900,58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4C53" w14:textId="063C82CE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19134,58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E4DE" w14:textId="09A40896" w:rsidR="00625102" w:rsidRDefault="00433ECF" w:rsidP="00DC4B04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  <w:r w:rsidR="00DC4B04">
              <w:rPr>
                <w:sz w:val="18"/>
                <w:szCs w:val="18"/>
                <w:lang w:val="uk-UA" w:eastAsia="en-US"/>
              </w:rPr>
              <w:t>3</w:t>
            </w:r>
            <w:r>
              <w:rPr>
                <w:sz w:val="18"/>
                <w:szCs w:val="18"/>
                <w:lang w:val="uk-UA" w:eastAsia="en-US"/>
              </w:rPr>
              <w:t>566,00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F4E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72F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</w:tr>
      <w:tr w:rsidR="00625102" w14:paraId="51D99348" w14:textId="77777777" w:rsidTr="0023532E">
        <w:trPr>
          <w:trHeight w:val="278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A6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кошти бюджету Хорольської 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5D6D" w14:textId="7DBF8C9C" w:rsidR="00625102" w:rsidRDefault="00433ECF" w:rsidP="00DC4B04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  <w:r w:rsidR="00DC4B04">
              <w:rPr>
                <w:sz w:val="18"/>
                <w:szCs w:val="18"/>
                <w:lang w:val="uk-UA" w:eastAsia="en-US"/>
              </w:rPr>
              <w:t>9</w:t>
            </w:r>
            <w:r>
              <w:rPr>
                <w:sz w:val="18"/>
                <w:szCs w:val="18"/>
                <w:lang w:val="uk-UA" w:eastAsia="en-US"/>
              </w:rPr>
              <w:t>803,98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05A0" w14:textId="25EAEBB9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17603,98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9BAD" w14:textId="6527C8FD" w:rsidR="00625102" w:rsidRDefault="00DC4B04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13</w:t>
            </w:r>
            <w:r w:rsidR="00433ECF">
              <w:rPr>
                <w:sz w:val="18"/>
                <w:szCs w:val="18"/>
                <w:lang w:val="uk-UA" w:eastAsia="en-US"/>
              </w:rPr>
              <w:t xml:space="preserve"> </w:t>
            </w:r>
            <w:r w:rsidR="00625102">
              <w:rPr>
                <w:sz w:val="18"/>
                <w:szCs w:val="18"/>
                <w:lang w:val="uk-UA" w:eastAsia="en-US"/>
              </w:rPr>
              <w:t>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F97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235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21B84C63" w14:textId="77777777" w:rsidTr="0023532E">
        <w:trPr>
          <w:trHeight w:val="278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0B9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кошти державного бюджету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A947" w14:textId="56D4248C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3096,60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C13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2C34" w14:textId="7D35EDCA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1566</w:t>
            </w:r>
            <w:r w:rsidR="00625102">
              <w:rPr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9CD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7E5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</w:tbl>
    <w:p w14:paraId="36572CC9" w14:textId="5A0940FF" w:rsidR="00625102" w:rsidRDefault="00625102" w:rsidP="00625102">
      <w:pPr>
        <w:rPr>
          <w:sz w:val="28"/>
          <w:szCs w:val="28"/>
          <w:lang w:val="en-US"/>
        </w:rPr>
      </w:pPr>
    </w:p>
    <w:p w14:paraId="495DE50C" w14:textId="77777777" w:rsidR="00625102" w:rsidRDefault="00625102" w:rsidP="00625102">
      <w:pPr>
        <w:rPr>
          <w:sz w:val="28"/>
          <w:szCs w:val="28"/>
          <w:lang w:val="en-US"/>
        </w:rPr>
      </w:pPr>
    </w:p>
    <w:p w14:paraId="7775EE68" w14:textId="78DA9DEC" w:rsidR="00BF67F6" w:rsidRDefault="00625102" w:rsidP="00FF719A">
      <w:pPr>
        <w:tabs>
          <w:tab w:val="left" w:pos="10490"/>
        </w:tabs>
        <w:ind w:firstLine="708"/>
      </w:pPr>
      <w:r>
        <w:rPr>
          <w:sz w:val="28"/>
          <w:szCs w:val="28"/>
          <w:lang w:val="uk-UA"/>
        </w:rPr>
        <w:t>Секретар міської ради</w:t>
      </w:r>
      <w:r w:rsidR="00FF719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Юлія БОЙКО</w:t>
      </w:r>
    </w:p>
    <w:sectPr w:rsidR="00BF67F6" w:rsidSect="00AB1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678" w:bottom="1134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7F196" w14:textId="77777777" w:rsidR="00482EF0" w:rsidRDefault="00482EF0" w:rsidP="00C65080">
      <w:r>
        <w:separator/>
      </w:r>
    </w:p>
  </w:endnote>
  <w:endnote w:type="continuationSeparator" w:id="0">
    <w:p w14:paraId="4A2BA5AD" w14:textId="77777777" w:rsidR="00482EF0" w:rsidRDefault="00482EF0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CE644" w14:textId="77777777" w:rsidR="00433ECF" w:rsidRDefault="00433E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60E" w14:textId="77777777" w:rsidR="00433ECF" w:rsidRDefault="00433EC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B1F3" w14:textId="77777777" w:rsidR="00433ECF" w:rsidRDefault="00433E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C6440" w14:textId="77777777" w:rsidR="00482EF0" w:rsidRDefault="00482EF0" w:rsidP="00C65080">
      <w:r>
        <w:separator/>
      </w:r>
    </w:p>
  </w:footnote>
  <w:footnote w:type="continuationSeparator" w:id="0">
    <w:p w14:paraId="3C376951" w14:textId="77777777" w:rsidR="00482EF0" w:rsidRDefault="00482EF0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61AF" w14:textId="77777777" w:rsidR="00433ECF" w:rsidRDefault="00433E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F2AD" w14:textId="4E603044" w:rsidR="008F3E19" w:rsidRDefault="00AB11FC" w:rsidP="00AB11FC">
    <w:pPr>
      <w:pStyle w:val="a3"/>
      <w:tabs>
        <w:tab w:val="clear" w:pos="4677"/>
        <w:tab w:val="clear" w:pos="9355"/>
        <w:tab w:val="center" w:pos="7655"/>
        <w:tab w:val="right" w:pos="15309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 xml:space="preserve"> PAGE  \* MERGEFORMAT </w:instrText>
    </w:r>
    <w:r>
      <w:rPr>
        <w:color w:val="000000"/>
        <w:sz w:val="24"/>
        <w:szCs w:val="24"/>
      </w:rPr>
      <w:fldChar w:fldCharType="separate"/>
    </w:r>
    <w:r w:rsidR="00DC4B04">
      <w:rPr>
        <w:noProof/>
        <w:color w:val="000000"/>
        <w:sz w:val="24"/>
        <w:szCs w:val="24"/>
      </w:rPr>
      <w:t>5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ab/>
      <w:t xml:space="preserve">Продовження додатку </w:t>
    </w:r>
    <w:r w:rsidR="00433ECF">
      <w:rPr>
        <w:color w:val="000000"/>
        <w:sz w:val="24"/>
        <w:szCs w:val="24"/>
      </w:rPr>
      <w:t>3</w:t>
    </w:r>
  </w:p>
  <w:p w14:paraId="48C5BBB6" w14:textId="77777777" w:rsidR="00AB11FC" w:rsidRPr="00AB11FC" w:rsidRDefault="00AB11FC" w:rsidP="00AB11FC">
    <w:pPr>
      <w:pStyle w:val="a3"/>
      <w:tabs>
        <w:tab w:val="clear" w:pos="4677"/>
        <w:tab w:val="clear" w:pos="9355"/>
        <w:tab w:val="center" w:pos="7655"/>
        <w:tab w:val="right" w:pos="15309"/>
      </w:tabs>
      <w:jc w:val="right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0F6A" w14:textId="77777777" w:rsidR="008F3E19" w:rsidRDefault="008F3E1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102"/>
    <w:rsid w:val="001975F4"/>
    <w:rsid w:val="001C1EF8"/>
    <w:rsid w:val="001C4DBD"/>
    <w:rsid w:val="002055BA"/>
    <w:rsid w:val="00233F88"/>
    <w:rsid w:val="0023532E"/>
    <w:rsid w:val="0033270A"/>
    <w:rsid w:val="00433ECF"/>
    <w:rsid w:val="00482EF0"/>
    <w:rsid w:val="005E7730"/>
    <w:rsid w:val="00622FA5"/>
    <w:rsid w:val="00625102"/>
    <w:rsid w:val="00782BA5"/>
    <w:rsid w:val="00790FA4"/>
    <w:rsid w:val="007E1C99"/>
    <w:rsid w:val="00860F88"/>
    <w:rsid w:val="008F3E19"/>
    <w:rsid w:val="008F787A"/>
    <w:rsid w:val="009E7E26"/>
    <w:rsid w:val="00A32BFF"/>
    <w:rsid w:val="00AB0E15"/>
    <w:rsid w:val="00AB11C4"/>
    <w:rsid w:val="00AB11FC"/>
    <w:rsid w:val="00BF67F6"/>
    <w:rsid w:val="00C65080"/>
    <w:rsid w:val="00DC4B04"/>
    <w:rsid w:val="00E81953"/>
    <w:rsid w:val="00F7354B"/>
    <w:rsid w:val="00F775F2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51A3C"/>
  <w15:docId w15:val="{EBA2F1E9-FC40-4274-9D07-4B87E319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0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table" w:styleId="a7">
    <w:name w:val="Table Grid"/>
    <w:basedOn w:val="a1"/>
    <w:rsid w:val="00625102"/>
    <w:rPr>
      <w:rFonts w:eastAsia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5196</Words>
  <Characters>2962</Characters>
  <Application>Microsoft Office Word</Application>
  <DocSecurity>0</DocSecurity>
  <Lines>24</Lines>
  <Paragraphs>16</Paragraphs>
  <ScaleCrop>false</ScaleCrop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2025-12-16T11:11:00Z</cp:lastPrinted>
  <dcterms:created xsi:type="dcterms:W3CDTF">2025-11-25T12:56:00Z</dcterms:created>
  <dcterms:modified xsi:type="dcterms:W3CDTF">2025-12-16T13:06:00Z</dcterms:modified>
</cp:coreProperties>
</file>